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Calibri" w:cs="Calibri" w:eastAsia="Calibri" w:hAnsi="Calibri"/>
          <w:b/>
          <w:bCs/>
          <w:color w:val="111827"/>
          <w:sz w:val="42"/>
          <w:szCs w:val="42"/>
        </w:rPr>
        <w:t xml:space="preserve">MUSTAFA JAMAL</w:t>
      </w:r>
    </w:p>
    <w:p>
      <w:pPr>
        <w:spacing w:after="80"/>
        <w:jc w:val="center"/>
      </w:pPr>
      <w:r>
        <w:rPr>
          <w:rFonts w:ascii="Calibri" w:cs="Calibri" w:eastAsia="Calibri" w:hAnsi="Calibri"/>
          <w:b/>
          <w:bCs/>
          <w:color w:val="2563EB"/>
          <w:sz w:val="22"/>
          <w:szCs w:val="22"/>
        </w:rPr>
        <w:t xml:space="preserve">AI Automation Engineer | AI Agent &amp; LLM Integration Specialist</w:t>
      </w:r>
    </w:p>
    <w:p>
      <w:pPr>
        <w:spacing w:after="40"/>
        <w:jc w:val="center"/>
      </w:pPr>
      <w:r>
        <w:rPr>
          <w:rFonts w:ascii="Calibri" w:cs="Calibri" w:eastAsia="Calibri" w:hAnsi="Calibri"/>
          <w:color w:val="4B5563"/>
          <w:sz w:val="20"/>
          <w:szCs w:val="20"/>
        </w:rPr>
        <w:t xml:space="preserve">Rawalpindi, Pakistan (Remote)  |  +92-347-9749239  |  mustafajamalshabqadar@gmail.com</w:t>
      </w:r>
    </w:p>
    <w:p>
      <w:pPr>
        <w:spacing w:after="110"/>
        <w:jc w:val="center"/>
      </w:pPr>
      <w:hyperlink w:history="1" r:id="rIdbrvqmzqzz2fgtlavtatpk">
        <w:r>
          <w:rPr>
            <w:rFonts w:ascii="Calibri" w:cs="Calibri" w:eastAsia="Calibri" w:hAnsi="Calibri"/>
            <w:color w:val="2563EB"/>
            <w:sz w:val="20"/>
            <w:szCs w:val="20"/>
            <w:u w:val="single"/>
          </w:rPr>
          <w:t xml:space="preserve">linkedin.com/in/mustafa-jamal-60080228b</w:t>
        </w:r>
      </w:hyperlink>
      <w:r>
        <w:rPr>
          <w:rFonts w:ascii="Calibri" w:cs="Calibri" w:eastAsia="Calibri" w:hAnsi="Calibri"/>
          <w:color w:val="4B5563"/>
          <w:sz w:val="20"/>
          <w:szCs w:val="20"/>
        </w:rPr>
        <w:t xml:space="preserve">   |   </w:t>
      </w:r>
      <w:hyperlink w:history="1" r:id="rIdyobf4d_kpsiuorqk8r2fq">
        <w:r>
          <w:rPr>
            <w:rFonts w:ascii="Calibri" w:cs="Calibri" w:eastAsia="Calibri" w:hAnsi="Calibri"/>
            <w:color w:val="2563EB"/>
            <w:sz w:val="20"/>
            <w:szCs w:val="20"/>
            <w:u w:val="single"/>
          </w:rPr>
          <w:t xml:space="preserve">github.com/mustafa-mmd</w:t>
        </w:r>
      </w:hyperlink>
      <w:r>
        <w:rPr>
          <w:rFonts w:ascii="Calibri" w:cs="Calibri" w:eastAsia="Calibri" w:hAnsi="Calibri"/>
          <w:color w:val="4B5563"/>
          <w:sz w:val="20"/>
          <w:szCs w:val="20"/>
        </w:rPr>
        <w:t xml:space="preserve">   |   </w:t>
      </w:r>
      <w:hyperlink w:history="1" r:id="rIdc2j4z8ggy6vksrtqk9fzv">
        <w:r>
          <w:rPr>
            <w:rFonts w:ascii="Calibri" w:cs="Calibri" w:eastAsia="Calibri" w:hAnsi="Calibri"/>
            <w:color w:val="2563EB"/>
            <w:sz w:val="20"/>
            <w:szCs w:val="20"/>
            <w:u w:val="single"/>
          </w:rPr>
          <w:t xml:space="preserve">mustafa-new-portfolio-website.vercel.app</w:t>
        </w:r>
      </w:hyperlink>
    </w:p>
    <w:p>
      <w:pPr>
        <w:pBdr>
          <w:bottom w:val="single" w:color="9CA3AF" w:sz="6" w:space="1"/>
        </w:pBdr>
        <w:spacing w:after="160"/>
      </w:pPr>
    </w:p>
    <w:p>
      <w:pPr>
        <w:pStyle w:val="Heading2"/>
        <w:pBdr>
          <w:bottom w:val="single" w:color="2563EB" w:sz="8" w:space="2"/>
        </w:pBdr>
        <w:spacing w:after="70" w:before="220"/>
      </w:pPr>
      <w:r>
        <w:rPr>
          <w:rFonts w:ascii="Calibri" w:cs="Calibri" w:eastAsia="Calibri" w:hAnsi="Calibri"/>
          <w:b/>
          <w:bCs/>
          <w:color w:val="1F2937"/>
          <w:sz w:val="21"/>
          <w:szCs w:val="21"/>
        </w:rPr>
        <w:t xml:space="preserve">PROFESSIONAL SUMMARY</w:t>
      </w:r>
    </w:p>
    <w:p>
      <w:pPr>
        <w:spacing w:after="90"/>
      </w:pPr>
      <w:r>
        <w:rPr>
          <w:rFonts w:ascii="Calibri" w:cs="Calibri" w:eastAsia="Calibri" w:hAnsi="Calibri"/>
          <w:sz w:val="20"/>
          <w:szCs w:val="20"/>
        </w:rPr>
        <w:t xml:space="preserve">AI Automation Engineer with 1.5+ years of software engineering experience and a growing specialization in AI automation and agentic systems since 2026. Grounded in core AI/ML foundations — neural networks, transformer architecture, large language models, embeddings, and retrieval-augmented generation (RAG) — and applies them in production by building AI agents and automation workflows with n8n, Make.com, and Zapier, and full-stack AI platforms with Google Gemini, OpenAI, and Anthropic Claude across Node.js, Python, and MongoDB. Delivered a multi-tenant recruitment SaaS (HirePilot AI), a multilingual legal-intelligence platform in active development (HaqDar AI) built on a Qdrant-based RAG pipeline, and 4 client and personal automation systems that reduce manual recruitment, support, and operations workload. Comfortable debugging automation workflows directly at the API level when no-code platforms reach their limits.</w:t>
      </w:r>
    </w:p>
    <w:p>
      <w:pPr>
        <w:pStyle w:val="Heading2"/>
        <w:pBdr>
          <w:bottom w:val="single" w:color="2563EB" w:sz="8" w:space="2"/>
        </w:pBdr>
        <w:spacing w:after="70" w:before="220"/>
      </w:pPr>
      <w:r>
        <w:rPr>
          <w:rFonts w:ascii="Calibri" w:cs="Calibri" w:eastAsia="Calibri" w:hAnsi="Calibri"/>
          <w:b/>
          <w:bCs/>
          <w:color w:val="1F2937"/>
          <w:sz w:val="21"/>
          <w:szCs w:val="21"/>
        </w:rPr>
        <w:t xml:space="preserve">TECHNICAL SKILLS</w:t>
      </w:r>
    </w:p>
    <w:p>
      <w:pPr>
        <w:spacing w:after="55"/>
      </w:pPr>
      <w:r>
        <w:rPr>
          <w:rFonts w:ascii="Calibri" w:cs="Calibri" w:eastAsia="Calibri" w:hAnsi="Calibri"/>
          <w:b/>
          <w:bCs/>
          <w:color w:val="1F2937"/>
          <w:sz w:val="20"/>
          <w:szCs w:val="20"/>
        </w:rPr>
        <w:t xml:space="preserve">Applied AI: </w:t>
      </w:r>
      <w:r>
        <w:rPr>
          <w:rFonts w:ascii="Calibri" w:cs="Calibri" w:eastAsia="Calibri" w:hAnsi="Calibri"/>
          <w:sz w:val="20"/>
          <w:szCs w:val="20"/>
        </w:rPr>
        <w:t xml:space="preserve">Prompt Engineering, NLP Classification, Text Chunking, Embeddings, Retrieval-Augmented Generation (RAG), Agentic AI, Structured Outputs (JSON Schema, Zod)</w:t>
      </w:r>
    </w:p>
    <w:p>
      <w:pPr>
        <w:spacing w:after="55"/>
      </w:pPr>
      <w:r>
        <w:rPr>
          <w:rFonts w:ascii="Calibri" w:cs="Calibri" w:eastAsia="Calibri" w:hAnsi="Calibri"/>
          <w:b/>
          <w:bCs/>
          <w:color w:val="1F2937"/>
          <w:sz w:val="20"/>
          <w:szCs w:val="20"/>
        </w:rPr>
        <w:t xml:space="preserve">LLM Platforms: </w:t>
      </w:r>
      <w:r>
        <w:rPr>
          <w:rFonts w:ascii="Calibri" w:cs="Calibri" w:eastAsia="Calibri" w:hAnsi="Calibri"/>
          <w:sz w:val="20"/>
          <w:szCs w:val="20"/>
        </w:rPr>
        <w:t xml:space="preserve">Google Gemini, OpenAI API, Anthropic Claude API, OpenRouter, Vertex AI Embeddings</w:t>
      </w:r>
    </w:p>
    <w:p>
      <w:pPr>
        <w:spacing w:after="55"/>
      </w:pPr>
      <w:r>
        <w:rPr>
          <w:rFonts w:ascii="Calibri" w:cs="Calibri" w:eastAsia="Calibri" w:hAnsi="Calibri"/>
          <w:b/>
          <w:bCs/>
          <w:color w:val="1F2937"/>
          <w:sz w:val="20"/>
          <w:szCs w:val="20"/>
        </w:rPr>
        <w:t xml:space="preserve">AI Automation &amp; Orchestration: </w:t>
      </w:r>
      <w:r>
        <w:rPr>
          <w:rFonts w:ascii="Calibri" w:cs="Calibri" w:eastAsia="Calibri" w:hAnsi="Calibri"/>
          <w:sz w:val="20"/>
          <w:szCs w:val="20"/>
        </w:rPr>
        <w:t xml:space="preserve">n8n, Make.com, Zapier, Webhook Architecture, Workflow Orchestration, AI Agent Design</w:t>
      </w:r>
    </w:p>
    <w:p>
      <w:pPr>
        <w:spacing w:after="55"/>
      </w:pPr>
      <w:r>
        <w:rPr>
          <w:rFonts w:ascii="Calibri" w:cs="Calibri" w:eastAsia="Calibri" w:hAnsi="Calibri"/>
          <w:b/>
          <w:bCs/>
          <w:color w:val="1F2937"/>
          <w:sz w:val="20"/>
          <w:szCs w:val="20"/>
        </w:rPr>
        <w:t xml:space="preserve">Backend &amp; APIs: </w:t>
      </w:r>
      <w:r>
        <w:rPr>
          <w:rFonts w:ascii="Calibri" w:cs="Calibri" w:eastAsia="Calibri" w:hAnsi="Calibri"/>
          <w:sz w:val="20"/>
          <w:szCs w:val="20"/>
        </w:rPr>
        <w:t xml:space="preserve">Node.js, Express.js, FastAPI, REST API Design, WhatsApp Cloud API, Gmail API, Google Sheets API, Google Docs API, Speech-to-Text API, CRM Integration</w:t>
      </w:r>
    </w:p>
    <w:p>
      <w:pPr>
        <w:spacing w:after="55"/>
      </w:pPr>
      <w:r>
        <w:rPr>
          <w:rFonts w:ascii="Calibri" w:cs="Calibri" w:eastAsia="Calibri" w:hAnsi="Calibri"/>
          <w:b/>
          <w:bCs/>
          <w:color w:val="1F2937"/>
          <w:sz w:val="20"/>
          <w:szCs w:val="20"/>
        </w:rPr>
        <w:t xml:space="preserve">Databases &amp; Vector Search: </w:t>
      </w:r>
      <w:r>
        <w:rPr>
          <w:rFonts w:ascii="Calibri" w:cs="Calibri" w:eastAsia="Calibri" w:hAnsi="Calibri"/>
          <w:sz w:val="20"/>
          <w:szCs w:val="20"/>
        </w:rPr>
        <w:t xml:space="preserve">MongoDB, Firestore, Qdrant Cloud, ChromaDB</w:t>
      </w:r>
    </w:p>
    <w:p>
      <w:pPr>
        <w:spacing w:after="55"/>
      </w:pPr>
      <w:r>
        <w:rPr>
          <w:rFonts w:ascii="Calibri" w:cs="Calibri" w:eastAsia="Calibri" w:hAnsi="Calibri"/>
          <w:b/>
          <w:bCs/>
          <w:color w:val="1F2937"/>
          <w:sz w:val="20"/>
          <w:szCs w:val="20"/>
        </w:rPr>
        <w:t xml:space="preserve">Cloud &amp; DevOps: </w:t>
      </w:r>
      <w:r>
        <w:rPr>
          <w:rFonts w:ascii="Calibri" w:cs="Calibri" w:eastAsia="Calibri" w:hAnsi="Calibri"/>
          <w:sz w:val="20"/>
          <w:szCs w:val="20"/>
        </w:rPr>
        <w:t xml:space="preserve">Google Cloud Run, Firebase, Vercel, Docker, GitHub Actions (CI/CD)</w:t>
      </w:r>
    </w:p>
    <w:p>
      <w:pPr>
        <w:spacing w:after="55"/>
      </w:pPr>
      <w:r>
        <w:rPr>
          <w:rFonts w:ascii="Calibri" w:cs="Calibri" w:eastAsia="Calibri" w:hAnsi="Calibri"/>
          <w:b/>
          <w:bCs/>
          <w:color w:val="1F2937"/>
          <w:sz w:val="20"/>
          <w:szCs w:val="20"/>
        </w:rPr>
        <w:t xml:space="preserve">Security &amp; Debugging: </w:t>
      </w:r>
      <w:r>
        <w:rPr>
          <w:rFonts w:ascii="Calibri" w:cs="Calibri" w:eastAsia="Calibri" w:hAnsi="Calibri"/>
          <w:sz w:val="20"/>
          <w:szCs w:val="20"/>
        </w:rPr>
        <w:t xml:space="preserve">JWT, OAuth 2.0, RBAC, PII Redaction, Rate Limiting, API-Level Debugging &amp; Error Handling</w:t>
      </w:r>
    </w:p>
    <w:p>
      <w:pPr>
        <w:spacing w:after="55"/>
      </w:pPr>
      <w:r>
        <w:rPr>
          <w:rFonts w:ascii="Calibri" w:cs="Calibri" w:eastAsia="Calibri" w:hAnsi="Calibri"/>
          <w:b/>
          <w:bCs/>
          <w:color w:val="1F2937"/>
          <w:sz w:val="20"/>
          <w:szCs w:val="20"/>
        </w:rPr>
        <w:t xml:space="preserve">AI Foundations (conceptual): </w:t>
      </w:r>
      <w:r>
        <w:rPr>
          <w:rFonts w:ascii="Calibri" w:cs="Calibri" w:eastAsia="Calibri" w:hAnsi="Calibri"/>
          <w:sz w:val="20"/>
          <w:szCs w:val="20"/>
        </w:rPr>
        <w:t xml:space="preserve">Neural Networks (ANN), Deep Learning, Transformer Architecture, LLM Fundamentals</w:t>
      </w:r>
    </w:p>
    <w:p>
      <w:pPr>
        <w:spacing w:after="55"/>
      </w:pPr>
      <w:r>
        <w:rPr>
          <w:rFonts w:ascii="Calibri" w:cs="Calibri" w:eastAsia="Calibri" w:hAnsi="Calibri"/>
          <w:b/>
          <w:bCs/>
          <w:color w:val="1F2937"/>
          <w:sz w:val="20"/>
          <w:szCs w:val="20"/>
        </w:rPr>
        <w:t xml:space="preserve">Languages: </w:t>
      </w:r>
      <w:r>
        <w:rPr>
          <w:rFonts w:ascii="Calibri" w:cs="Calibri" w:eastAsia="Calibri" w:hAnsi="Calibri"/>
          <w:sz w:val="20"/>
          <w:szCs w:val="20"/>
        </w:rPr>
        <w:t xml:space="preserve">JavaScript, TypeScript, Python</w:t>
      </w:r>
    </w:p>
    <w:p>
      <w:pPr>
        <w:spacing w:after="55"/>
      </w:pPr>
      <w:r>
        <w:rPr>
          <w:rFonts w:ascii="Calibri" w:cs="Calibri" w:eastAsia="Calibri" w:hAnsi="Calibri"/>
          <w:b/>
          <w:bCs/>
          <w:color w:val="1F2937"/>
          <w:sz w:val="20"/>
          <w:szCs w:val="20"/>
        </w:rPr>
        <w:t xml:space="preserve">Methodologies: </w:t>
      </w:r>
      <w:r>
        <w:rPr>
          <w:rFonts w:ascii="Calibri" w:cs="Calibri" w:eastAsia="Calibri" w:hAnsi="Calibri"/>
          <w:sz w:val="20"/>
          <w:szCs w:val="20"/>
        </w:rPr>
        <w:t xml:space="preserve">Agile, Scrum</w:t>
      </w:r>
    </w:p>
    <w:p>
      <w:pPr>
        <w:pStyle w:val="Heading2"/>
        <w:pBdr>
          <w:bottom w:val="single" w:color="2563EB" w:sz="8" w:space="2"/>
        </w:pBdr>
        <w:spacing w:after="70" w:before="220"/>
      </w:pPr>
      <w:r>
        <w:rPr>
          <w:rFonts w:ascii="Calibri" w:cs="Calibri" w:eastAsia="Calibri" w:hAnsi="Calibri"/>
          <w:b/>
          <w:bCs/>
          <w:color w:val="1F2937"/>
          <w:sz w:val="21"/>
          <w:szCs w:val="21"/>
        </w:rPr>
        <w:t xml:space="preserve">PROFESSIONAL EXPERIENCE</w:t>
      </w:r>
    </w:p>
    <w:p>
      <w:pPr>
        <w:spacing w:after="10"/>
      </w:pPr>
      <w:r>
        <w:rPr>
          <w:rFonts w:ascii="Calibri" w:cs="Calibri" w:eastAsia="Calibri" w:hAnsi="Calibri"/>
          <w:b/>
          <w:bCs/>
          <w:color w:val="1F2937"/>
          <w:sz w:val="21"/>
          <w:szCs w:val="21"/>
        </w:rPr>
        <w:t xml:space="preserve">Freelance AI Automation Engineer — Self-Employed, Remote</w:t>
      </w:r>
    </w:p>
    <w:p>
      <w:pPr>
        <w:spacing w:after="70"/>
      </w:pPr>
      <w:r>
        <w:rPr>
          <w:rFonts w:ascii="Calibri" w:cs="Calibri" w:eastAsia="Calibri" w:hAnsi="Calibri"/>
          <w:i/>
          <w:iCs/>
          <w:color w:val="4B5563"/>
          <w:sz w:val="19"/>
          <w:szCs w:val="19"/>
        </w:rPr>
        <w:t xml:space="preserve">2026 – Present</w:t>
      </w:r>
    </w:p>
    <w:p>
      <w:pPr>
        <w:pStyle w:val="ListParagraph"/>
        <w:numPr>
          <w:ilvl w:val="0"/>
          <w:numId w:val="1"/>
        </w:numPr>
        <w:spacing w:after="50"/>
      </w:pPr>
      <w:r>
        <w:rPr>
          <w:rFonts w:ascii="Calibri" w:cs="Calibri" w:eastAsia="Calibri" w:hAnsi="Calibri"/>
          <w:sz w:val="20"/>
          <w:szCs w:val="20"/>
        </w:rPr>
        <w:t xml:space="preserve">Designed and deployed automation workflows using n8n and Make.com, integrating Google Gemini, OpenAI, and Anthropic Claude APIs to automate recruitment, customer-support, and operations tasks across 4 client and personal automation systems.</w:t>
      </w:r>
    </w:p>
    <w:p>
      <w:pPr>
        <w:pStyle w:val="ListParagraph"/>
        <w:numPr>
          <w:ilvl w:val="0"/>
          <w:numId w:val="1"/>
        </w:numPr>
        <w:spacing w:after="50"/>
      </w:pPr>
      <w:r>
        <w:rPr>
          <w:rFonts w:ascii="Calibri" w:cs="Calibri" w:eastAsia="Calibri" w:hAnsi="Calibri"/>
          <w:sz w:val="20"/>
          <w:szCs w:val="20"/>
        </w:rPr>
        <w:t xml:space="preserve">Built 2 production automation workflows — an LLM-based resume-to-job matching system and a Gemini email-classification pipeline with CRM lookups — reducing manual screening and response effort [Add: hours saved per week or % reduction].</w:t>
      </w:r>
    </w:p>
    <w:p>
      <w:pPr>
        <w:pStyle w:val="ListParagraph"/>
        <w:numPr>
          <w:ilvl w:val="0"/>
          <w:numId w:val="1"/>
        </w:numPr>
        <w:spacing w:after="50"/>
      </w:pPr>
      <w:r>
        <w:rPr>
          <w:rFonts w:ascii="Calibri" w:cs="Calibri" w:eastAsia="Calibri" w:hAnsi="Calibri"/>
          <w:sz w:val="20"/>
          <w:szCs w:val="20"/>
        </w:rPr>
        <w:t xml:space="preserve">Built a voice-activated task assistant using Speech-to-Text, converting spoken commands into structured task records with automated notifications, eliminating manual data entry [Add: number of tasks logged per week].</w:t>
      </w:r>
    </w:p>
    <w:p>
      <w:pPr>
        <w:pStyle w:val="ListParagraph"/>
        <w:numPr>
          <w:ilvl w:val="0"/>
          <w:numId w:val="1"/>
        </w:numPr>
        <w:spacing w:after="50"/>
      </w:pPr>
      <w:r>
        <w:rPr>
          <w:rFonts w:ascii="Calibri" w:cs="Calibri" w:eastAsia="Calibri" w:hAnsi="Calibri"/>
          <w:sz w:val="20"/>
          <w:szCs w:val="20"/>
        </w:rPr>
        <w:t xml:space="preserve">Diagnosed and resolved 2 production incidents in live Make.com workflows — a Gemini prompt-misclassification bug and a broken filter condition — patching both directly through the Make.com API [Add: downtime avoided or accuracy restored].</w:t>
      </w:r>
    </w:p>
    <w:p>
      <w:pPr>
        <w:spacing w:after="10" w:before="100"/>
      </w:pPr>
      <w:r>
        <w:rPr>
          <w:rFonts w:ascii="Calibri" w:cs="Calibri" w:eastAsia="Calibri" w:hAnsi="Calibri"/>
          <w:b/>
          <w:bCs/>
          <w:color w:val="1F2937"/>
          <w:sz w:val="21"/>
          <w:szCs w:val="21"/>
        </w:rPr>
        <w:t xml:space="preserve">Freelance Full-Stack Developer — Self-Employed, Remote</w:t>
      </w:r>
    </w:p>
    <w:p>
      <w:pPr>
        <w:spacing w:after="70"/>
      </w:pPr>
      <w:r>
        <w:rPr>
          <w:rFonts w:ascii="Calibri" w:cs="Calibri" w:eastAsia="Calibri" w:hAnsi="Calibri"/>
          <w:i/>
          <w:iCs/>
          <w:color w:val="4B5563"/>
          <w:sz w:val="19"/>
          <w:szCs w:val="19"/>
        </w:rPr>
        <w:t xml:space="preserve">January 2025 – 2026</w:t>
      </w:r>
    </w:p>
    <w:p>
      <w:pPr>
        <w:pStyle w:val="ListParagraph"/>
        <w:numPr>
          <w:ilvl w:val="0"/>
          <w:numId w:val="1"/>
        </w:numPr>
        <w:spacing w:after="50"/>
      </w:pPr>
      <w:r>
        <w:rPr>
          <w:rFonts w:ascii="Calibri" w:cs="Calibri" w:eastAsia="Calibri" w:hAnsi="Calibri"/>
          <w:sz w:val="20"/>
          <w:szCs w:val="20"/>
        </w:rPr>
        <w:t xml:space="preserve">Delivered 10+ full-stack web applications using Next.js, React, Node.js, and MongoDB across client and personal projects, building the engineering foundation for the transition into AI automation and applied AI engineering.</w:t>
      </w:r>
    </w:p>
    <w:p>
      <w:pPr>
        <w:pStyle w:val="Heading2"/>
        <w:pBdr>
          <w:bottom w:val="single" w:color="2563EB" w:sz="8" w:space="2"/>
        </w:pBdr>
        <w:spacing w:after="70" w:before="220"/>
      </w:pPr>
      <w:r>
        <w:rPr>
          <w:rFonts w:ascii="Calibri" w:cs="Calibri" w:eastAsia="Calibri" w:hAnsi="Calibri"/>
          <w:b/>
          <w:bCs/>
          <w:color w:val="1F2937"/>
          <w:sz w:val="21"/>
          <w:szCs w:val="21"/>
        </w:rPr>
        <w:t xml:space="preserve">KEY PROJECTS</w:t>
      </w:r>
    </w:p>
    <w:p>
      <w:pPr>
        <w:spacing w:after="15" w:before="130"/>
      </w:pPr>
      <w:r>
        <w:rPr>
          <w:rFonts w:ascii="Calibri" w:cs="Calibri" w:eastAsia="Calibri" w:hAnsi="Calibri"/>
          <w:b/>
          <w:bCs/>
          <w:color w:val="1F2937"/>
          <w:sz w:val="21"/>
          <w:szCs w:val="21"/>
        </w:rPr>
        <w:t xml:space="preserve">HaqDar AI — Pakistan's Legal Rights Companion</w:t>
      </w:r>
      <w:r>
        <w:rPr>
          <w:rFonts w:ascii="Calibri" w:cs="Calibri" w:eastAsia="Calibri" w:hAnsi="Calibri"/>
          <w:i/>
          <w:iCs/>
          <w:color w:val="B45309"/>
          <w:sz w:val="18"/>
          <w:szCs w:val="18"/>
        </w:rPr>
        <w:t xml:space="preserve">  (In Active Development)</w:t>
      </w:r>
    </w:p>
    <w:p>
      <w:pPr>
        <w:spacing w:after="50"/>
      </w:pPr>
      <w:r>
        <w:rPr>
          <w:rFonts w:ascii="Calibri" w:cs="Calibri" w:eastAsia="Calibri" w:hAnsi="Calibri"/>
          <w:i/>
          <w:iCs/>
          <w:color w:val="4B5563"/>
          <w:sz w:val="19"/>
          <w:szCs w:val="19"/>
        </w:rPr>
        <w:t xml:space="preserve">Stack: </w:t>
      </w:r>
      <w:r>
        <w:rPr>
          <w:rFonts w:ascii="Calibri" w:cs="Calibri" w:eastAsia="Calibri" w:hAnsi="Calibri"/>
          <w:i/>
          <w:iCs/>
          <w:color w:val="4B5563"/>
          <w:sz w:val="19"/>
          <w:szCs w:val="19"/>
        </w:rPr>
        <w:t xml:space="preserve">FastAPI, Python, Qdrant Cloud, Google Gemini, Vertex AI Embeddings, React.js, Firebase</w:t>
      </w:r>
    </w:p>
    <w:p>
      <w:pPr>
        <w:pStyle w:val="ListParagraph"/>
        <w:numPr>
          <w:ilvl w:val="0"/>
          <w:numId w:val="1"/>
        </w:numPr>
        <w:spacing w:after="50"/>
      </w:pPr>
      <w:r>
        <w:rPr>
          <w:rFonts w:ascii="Calibri" w:cs="Calibri" w:eastAsia="Calibri" w:hAnsi="Calibri"/>
          <w:sz w:val="20"/>
          <w:szCs w:val="20"/>
        </w:rPr>
        <w:t xml:space="preserve">Architecting a multilingual legal-AI platform covering Pakistani law, supporting 6 regional languages and voice input, with a RAG pipeline on Qdrant Cloud using Vertex AI embeddings for semantic retrieval.</w:t>
      </w:r>
    </w:p>
    <w:p>
      <w:pPr>
        <w:pStyle w:val="ListParagraph"/>
        <w:numPr>
          <w:ilvl w:val="0"/>
          <w:numId w:val="1"/>
        </w:numPr>
        <w:spacing w:after="50"/>
      </w:pPr>
      <w:r>
        <w:rPr>
          <w:rFonts w:ascii="Calibri" w:cs="Calibri" w:eastAsia="Calibri" w:hAnsi="Calibri"/>
          <w:sz w:val="20"/>
          <w:szCs w:val="20"/>
        </w:rPr>
        <w:t xml:space="preserve">Building AI-powered Q&amp;A, 20 document-generation templates, a Case Strength Analyzer, a Lawyer Marketplace, and a multi-tenant Firm Dashboard, alongside PII-redaction middleware, quota enforcement, and Stripe/JazzCash payment integration currently underway.</w:t>
      </w:r>
    </w:p>
    <w:p>
      <w:pPr>
        <w:spacing w:after="15" w:before="130"/>
      </w:pPr>
      <w:r>
        <w:rPr>
          <w:rFonts w:ascii="Calibri" w:cs="Calibri" w:eastAsia="Calibri" w:hAnsi="Calibri"/>
          <w:b/>
          <w:bCs/>
          <w:color w:val="1F2937"/>
          <w:sz w:val="21"/>
          <w:szCs w:val="21"/>
        </w:rPr>
        <w:t xml:space="preserve">HirePilot AI — Multi-Tenant Recruitment &amp; Candidate Assessment SaaS</w:t>
      </w:r>
    </w:p>
    <w:p>
      <w:pPr>
        <w:spacing w:after="50"/>
      </w:pPr>
      <w:r>
        <w:rPr>
          <w:rFonts w:ascii="Calibri" w:cs="Calibri" w:eastAsia="Calibri" w:hAnsi="Calibri"/>
          <w:i/>
          <w:iCs/>
          <w:color w:val="4B5563"/>
          <w:sz w:val="19"/>
          <w:szCs w:val="19"/>
        </w:rPr>
        <w:t xml:space="preserve">Stack: </w:t>
      </w:r>
      <w:r>
        <w:rPr>
          <w:rFonts w:ascii="Calibri" w:cs="Calibri" w:eastAsia="Calibri" w:hAnsi="Calibri"/>
          <w:i/>
          <w:iCs/>
          <w:color w:val="4B5563"/>
          <w:sz w:val="19"/>
          <w:szCs w:val="19"/>
        </w:rPr>
        <w:t xml:space="preserve">Next.js, React, TypeScript, MongoDB, Google Gemini, Judge0, Auth.js</w:t>
      </w:r>
    </w:p>
    <w:p>
      <w:pPr>
        <w:pStyle w:val="ListParagraph"/>
        <w:numPr>
          <w:ilvl w:val="0"/>
          <w:numId w:val="1"/>
        </w:numPr>
        <w:spacing w:after="50"/>
      </w:pPr>
      <w:r>
        <w:rPr>
          <w:rFonts w:ascii="Calibri" w:cs="Calibri" w:eastAsia="Calibri" w:hAnsi="Calibri"/>
          <w:sz w:val="20"/>
          <w:szCs w:val="20"/>
        </w:rPr>
        <w:t xml:space="preserve">Built a multi-tenant recruitment and candidate-assessment platform as a full-stack Next.js modular monolith, covering the workflow from job posting through hiring decisions.</w:t>
      </w:r>
    </w:p>
    <w:p>
      <w:pPr>
        <w:pStyle w:val="ListParagraph"/>
        <w:numPr>
          <w:ilvl w:val="0"/>
          <w:numId w:val="1"/>
        </w:numPr>
        <w:spacing w:after="50"/>
      </w:pPr>
      <w:r>
        <w:rPr>
          <w:rFonts w:ascii="Calibri" w:cs="Calibri" w:eastAsia="Calibri" w:hAnsi="Calibri"/>
          <w:sz w:val="20"/>
          <w:szCs w:val="20"/>
        </w:rPr>
        <w:t xml:space="preserve">Developed recruiter and candidate workflows — job publishing, a Kanban pipeline, and written/video/audio Judge0-isolated coding assessments — integrating Google Gemini for CV analysis and candidate matching, with outputs validated against JSON Schema and Zod so AI recommendations support, rather than replace, recruiter decisions.</w:t>
      </w:r>
    </w:p>
    <w:p>
      <w:pPr>
        <w:spacing w:after="15" w:before="130"/>
      </w:pPr>
      <w:r>
        <w:rPr>
          <w:rFonts w:ascii="Calibri" w:cs="Calibri" w:eastAsia="Calibri" w:hAnsi="Calibri"/>
          <w:b/>
          <w:bCs/>
          <w:color w:val="1F2937"/>
          <w:sz w:val="21"/>
          <w:szCs w:val="21"/>
        </w:rPr>
        <w:t xml:space="preserve">UDC Pro — Universal Document Crawler</w:t>
      </w:r>
    </w:p>
    <w:p>
      <w:pPr>
        <w:spacing w:after="50"/>
      </w:pPr>
      <w:r>
        <w:rPr>
          <w:rFonts w:ascii="Calibri" w:cs="Calibri" w:eastAsia="Calibri" w:hAnsi="Calibri"/>
          <w:i/>
          <w:iCs/>
          <w:color w:val="4B5563"/>
          <w:sz w:val="19"/>
          <w:szCs w:val="19"/>
        </w:rPr>
        <w:t xml:space="preserve">Stack: </w:t>
      </w:r>
      <w:r>
        <w:rPr>
          <w:rFonts w:ascii="Calibri" w:cs="Calibri" w:eastAsia="Calibri" w:hAnsi="Calibri"/>
          <w:i/>
          <w:iCs/>
          <w:color w:val="4B5563"/>
          <w:sz w:val="19"/>
          <w:szCs w:val="19"/>
        </w:rPr>
        <w:t xml:space="preserve">Next.js, Python, FastAPI, Playwright, Docker</w:t>
      </w:r>
    </w:p>
    <w:p>
      <w:pPr>
        <w:pStyle w:val="ListParagraph"/>
        <w:numPr>
          <w:ilvl w:val="0"/>
          <w:numId w:val="1"/>
        </w:numPr>
        <w:spacing w:after="50"/>
      </w:pPr>
      <w:r>
        <w:rPr>
          <w:rFonts w:ascii="Calibri" w:cs="Calibri" w:eastAsia="Calibri" w:hAnsi="Calibri"/>
          <w:sz w:val="20"/>
          <w:szCs w:val="20"/>
        </w:rPr>
        <w:t xml:space="preserve">Built a document-intelligence platform that crawls public websites to discover, download, and deduplicate files, with crawl-job management, analytics, and a project-organization dashboard [Add: number of documents processed or deduplication accuracy].</w:t>
      </w:r>
    </w:p>
    <w:p>
      <w:pPr>
        <w:spacing w:after="15" w:before="130"/>
      </w:pPr>
      <w:r>
        <w:rPr>
          <w:rFonts w:ascii="Calibri" w:cs="Calibri" w:eastAsia="Calibri" w:hAnsi="Calibri"/>
          <w:b/>
          <w:bCs/>
          <w:color w:val="1F2937"/>
          <w:sz w:val="21"/>
          <w:szCs w:val="21"/>
        </w:rPr>
        <w:t xml:space="preserve">Candidate Screening Automation</w:t>
      </w:r>
    </w:p>
    <w:p>
      <w:pPr>
        <w:spacing w:after="50"/>
      </w:pPr>
      <w:r>
        <w:rPr>
          <w:rFonts w:ascii="Calibri" w:cs="Calibri" w:eastAsia="Calibri" w:hAnsi="Calibri"/>
          <w:i/>
          <w:iCs/>
          <w:color w:val="4B5563"/>
          <w:sz w:val="19"/>
          <w:szCs w:val="19"/>
        </w:rPr>
        <w:t xml:space="preserve">Stack: </w:t>
      </w:r>
      <w:r>
        <w:rPr>
          <w:rFonts w:ascii="Calibri" w:cs="Calibri" w:eastAsia="Calibri" w:hAnsi="Calibri"/>
          <w:i/>
          <w:iCs/>
          <w:color w:val="4B5563"/>
          <w:sz w:val="19"/>
          <w:szCs w:val="19"/>
        </w:rPr>
        <w:t xml:space="preserve">n8n</w:t>
      </w:r>
    </w:p>
    <w:p>
      <w:pPr>
        <w:pStyle w:val="ListParagraph"/>
        <w:numPr>
          <w:ilvl w:val="0"/>
          <w:numId w:val="1"/>
        </w:numPr>
        <w:spacing w:after="50"/>
      </w:pPr>
      <w:r>
        <w:rPr>
          <w:rFonts w:ascii="Calibri" w:cs="Calibri" w:eastAsia="Calibri" w:hAnsi="Calibri"/>
          <w:sz w:val="20"/>
          <w:szCs w:val="20"/>
        </w:rPr>
        <w:t xml:space="preserve">Built an automation workflow for resume-to-job matching, automatically forwarding qualified candidates and filtering non-matches to reduce manual screening effort [Add: number of resumes processed weekly].</w:t>
      </w:r>
    </w:p>
    <w:p>
      <w:pPr>
        <w:spacing w:after="15" w:before="130"/>
      </w:pPr>
      <w:r>
        <w:rPr>
          <w:rFonts w:ascii="Calibri" w:cs="Calibri" w:eastAsia="Calibri" w:hAnsi="Calibri"/>
          <w:b/>
          <w:bCs/>
          <w:color w:val="1F2937"/>
          <w:sz w:val="21"/>
          <w:szCs w:val="21"/>
        </w:rPr>
        <w:t xml:space="preserve">Customer Support Automation</w:t>
      </w:r>
    </w:p>
    <w:p>
      <w:pPr>
        <w:spacing w:after="50"/>
      </w:pPr>
      <w:r>
        <w:rPr>
          <w:rFonts w:ascii="Calibri" w:cs="Calibri" w:eastAsia="Calibri" w:hAnsi="Calibri"/>
          <w:i/>
          <w:iCs/>
          <w:color w:val="4B5563"/>
          <w:sz w:val="19"/>
          <w:szCs w:val="19"/>
        </w:rPr>
        <w:t xml:space="preserve">Stack: </w:t>
      </w:r>
      <w:r>
        <w:rPr>
          <w:rFonts w:ascii="Calibri" w:cs="Calibri" w:eastAsia="Calibri" w:hAnsi="Calibri"/>
          <w:i/>
          <w:iCs/>
          <w:color w:val="4B5563"/>
          <w:sz w:val="19"/>
          <w:szCs w:val="19"/>
        </w:rPr>
        <w:t xml:space="preserve">Make.com, n8n, Gmail API</w:t>
      </w:r>
    </w:p>
    <w:p>
      <w:pPr>
        <w:pStyle w:val="ListParagraph"/>
        <w:numPr>
          <w:ilvl w:val="0"/>
          <w:numId w:val="1"/>
        </w:numPr>
        <w:spacing w:after="50"/>
      </w:pPr>
      <w:r>
        <w:rPr>
          <w:rFonts w:ascii="Calibri" w:cs="Calibri" w:eastAsia="Calibri" w:hAnsi="Calibri"/>
          <w:sz w:val="20"/>
          <w:szCs w:val="20"/>
        </w:rPr>
        <w:t xml:space="preserve">Built an automation pipeline that classifies incoming Gmail messages using Gemini and routes them to category-specific auto-replies and ticket logging, reducing manual response effort [Add: ticket volume or response-time improvement].</w:t>
      </w:r>
    </w:p>
    <w:p>
      <w:pPr>
        <w:spacing w:after="15" w:before="130"/>
      </w:pPr>
      <w:r>
        <w:rPr>
          <w:rFonts w:ascii="Calibri" w:cs="Calibri" w:eastAsia="Calibri" w:hAnsi="Calibri"/>
          <w:b/>
          <w:bCs/>
          <w:color w:val="1F2937"/>
          <w:sz w:val="21"/>
          <w:szCs w:val="21"/>
        </w:rPr>
        <w:t xml:space="preserve">AI WhatsApp Restaurant Ordering Agent</w:t>
      </w:r>
    </w:p>
    <w:p>
      <w:pPr>
        <w:spacing w:after="50"/>
      </w:pPr>
      <w:r>
        <w:rPr>
          <w:rFonts w:ascii="Calibri" w:cs="Calibri" w:eastAsia="Calibri" w:hAnsi="Calibri"/>
          <w:i/>
          <w:iCs/>
          <w:color w:val="4B5563"/>
          <w:sz w:val="19"/>
          <w:szCs w:val="19"/>
        </w:rPr>
        <w:t xml:space="preserve">Stack: </w:t>
      </w:r>
      <w:r>
        <w:rPr>
          <w:rFonts w:ascii="Calibri" w:cs="Calibri" w:eastAsia="Calibri" w:hAnsi="Calibri"/>
          <w:i/>
          <w:iCs/>
          <w:color w:val="4B5563"/>
          <w:sz w:val="19"/>
          <w:szCs w:val="19"/>
        </w:rPr>
        <w:t xml:space="preserve">n8n, OpenRouter LLM, WhatsApp Cloud API, Google Sheets, Google Docs</w:t>
      </w:r>
    </w:p>
    <w:p>
      <w:pPr>
        <w:pStyle w:val="ListParagraph"/>
        <w:numPr>
          <w:ilvl w:val="0"/>
          <w:numId w:val="1"/>
        </w:numPr>
        <w:spacing w:after="50"/>
      </w:pPr>
      <w:r>
        <w:rPr>
          <w:rFonts w:ascii="Calibri" w:cs="Calibri" w:eastAsia="Calibri" w:hAnsi="Calibri"/>
          <w:sz w:val="20"/>
          <w:szCs w:val="20"/>
        </w:rPr>
        <w:t xml:space="preserve">Built a conversational AI agent on WhatsApp Cloud API that handles natural-language customer conversations, answers menu and restaurant questions, and maintains conversation memory across a session for context-aware, 24/7 support.</w:t>
      </w:r>
    </w:p>
    <w:p>
      <w:pPr>
        <w:pStyle w:val="ListParagraph"/>
        <w:numPr>
          <w:ilvl w:val="0"/>
          <w:numId w:val="1"/>
        </w:numPr>
        <w:spacing w:after="50"/>
      </w:pPr>
      <w:r>
        <w:rPr>
          <w:rFonts w:ascii="Calibri" w:cs="Calibri" w:eastAsia="Calibri" w:hAnsi="Calibri"/>
          <w:sz w:val="20"/>
          <w:szCs w:val="20"/>
        </w:rPr>
        <w:t xml:space="preserve">Connected the agent to Google Sheets and Google Docs so menu items and restaurant information update dynamically without workflow changes, and automated order collection, confirmation, and total calculation, writing structured order records back to Google Sheets.</w:t>
      </w:r>
    </w:p>
    <w:p>
      <w:pPr>
        <w:pStyle w:val="Heading2"/>
        <w:pBdr>
          <w:bottom w:val="single" w:color="2563EB" w:sz="8" w:space="2"/>
        </w:pBdr>
        <w:spacing w:after="70" w:before="220"/>
      </w:pPr>
      <w:r>
        <w:rPr>
          <w:rFonts w:ascii="Calibri" w:cs="Calibri" w:eastAsia="Calibri" w:hAnsi="Calibri"/>
          <w:b/>
          <w:bCs/>
          <w:color w:val="1F2937"/>
          <w:sz w:val="21"/>
          <w:szCs w:val="21"/>
        </w:rPr>
        <w:t xml:space="preserve">EDUCATION</w:t>
      </w:r>
    </w:p>
    <w:p>
      <w:pPr>
        <w:spacing w:after="8"/>
      </w:pPr>
      <w:r>
        <w:rPr>
          <w:rFonts w:ascii="Calibri" w:cs="Calibri" w:eastAsia="Calibri" w:hAnsi="Calibri"/>
          <w:b/>
          <w:bCs/>
          <w:sz w:val="20"/>
          <w:szCs w:val="20"/>
        </w:rPr>
        <w:t xml:space="preserve">Bachelor of Science, Computer Science</w:t>
      </w:r>
      <w:r>
        <w:rPr>
          <w:rFonts w:ascii="Calibri" w:cs="Calibri" w:eastAsia="Calibri" w:hAnsi="Calibri"/>
          <w:i/>
          <w:iCs/>
          <w:color w:val="4B5563"/>
          <w:sz w:val="20"/>
          <w:szCs w:val="20"/>
        </w:rPr>
        <w:t xml:space="preserve">  (Expected 2026)</w:t>
      </w:r>
    </w:p>
    <w:p>
      <w:pPr>
        <w:spacing w:after="90"/>
      </w:pPr>
      <w:r>
        <w:rPr>
          <w:rFonts w:ascii="Calibri" w:cs="Calibri" w:eastAsia="Calibri" w:hAnsi="Calibri"/>
          <w:color w:val="4B5563"/>
          <w:sz w:val="19"/>
          <w:szCs w:val="19"/>
        </w:rPr>
        <w:t xml:space="preserve">University of Agriculture, Peshawar | Peshawar, Pakistan | GPA: 3.41 / 4.00</w:t>
      </w:r>
    </w:p>
    <w:p>
      <w:pPr>
        <w:spacing w:after="8"/>
      </w:pPr>
      <w:r>
        <w:rPr>
          <w:rFonts w:ascii="Calibri" w:cs="Calibri" w:eastAsia="Calibri" w:hAnsi="Calibri"/>
          <w:b/>
          <w:bCs/>
          <w:sz w:val="20"/>
          <w:szCs w:val="20"/>
        </w:rPr>
        <w:t xml:space="preserve">FSc, Computer Science</w:t>
      </w:r>
      <w:r>
        <w:rPr>
          <w:rFonts w:ascii="Calibri" w:cs="Calibri" w:eastAsia="Calibri" w:hAnsi="Calibri"/>
          <w:i/>
          <w:iCs/>
          <w:color w:val="4B5563"/>
          <w:sz w:val="20"/>
          <w:szCs w:val="20"/>
        </w:rPr>
        <w:t xml:space="preserve">  (2020 – 2022)</w:t>
      </w:r>
    </w:p>
    <w:p>
      <w:pPr>
        <w:spacing w:after="90"/>
      </w:pPr>
      <w:r>
        <w:rPr>
          <w:rFonts w:ascii="Calibri" w:cs="Calibri" w:eastAsia="Calibri" w:hAnsi="Calibri"/>
          <w:color w:val="4B5563"/>
          <w:sz w:val="19"/>
          <w:szCs w:val="19"/>
        </w:rPr>
        <w:t xml:space="preserve">The City College, Peshawar | Peshawar, Pakistan</w:t>
      </w:r>
    </w:p>
    <w:p>
      <w:pPr>
        <w:pStyle w:val="Heading2"/>
        <w:pBdr>
          <w:bottom w:val="single" w:color="2563EB" w:sz="8" w:space="2"/>
        </w:pBdr>
        <w:spacing w:after="70" w:before="220"/>
      </w:pPr>
      <w:r>
        <w:rPr>
          <w:rFonts w:ascii="Calibri" w:cs="Calibri" w:eastAsia="Calibri" w:hAnsi="Calibri"/>
          <w:b/>
          <w:bCs/>
          <w:color w:val="1F2937"/>
          <w:sz w:val="21"/>
          <w:szCs w:val="21"/>
        </w:rPr>
        <w:t xml:space="preserve">CERTIFICATIONS</w:t>
      </w:r>
    </w:p>
    <w:p>
      <w:pPr>
        <w:pStyle w:val="ListParagraph"/>
        <w:numPr>
          <w:ilvl w:val="0"/>
          <w:numId w:val="1"/>
        </w:numPr>
        <w:spacing w:after="50"/>
      </w:pPr>
      <w:r>
        <w:rPr>
          <w:rFonts w:ascii="Calibri" w:cs="Calibri" w:eastAsia="Calibri" w:hAnsi="Calibri"/>
          <w:sz w:val="20"/>
          <w:szCs w:val="20"/>
        </w:rPr>
        <w:t xml:space="preserve">Prompt Engineering for Developers — Vanderbilt University / Coursera</w:t>
      </w:r>
    </w:p>
    <w:p>
      <w:pPr>
        <w:pStyle w:val="ListParagraph"/>
        <w:numPr>
          <w:ilvl w:val="0"/>
          <w:numId w:val="1"/>
        </w:numPr>
        <w:spacing w:after="50"/>
      </w:pPr>
      <w:r>
        <w:rPr>
          <w:rFonts w:ascii="Calibri" w:cs="Calibri" w:eastAsia="Calibri" w:hAnsi="Calibri"/>
          <w:sz w:val="20"/>
          <w:szCs w:val="20"/>
        </w:rPr>
        <w:t xml:space="preserve">Meta Front-End Developer Professional Certificate — Coursera / Meta</w:t>
      </w:r>
    </w:p>
    <w:p>
      <w:pPr>
        <w:pStyle w:val="ListParagraph"/>
        <w:numPr>
          <w:ilvl w:val="0"/>
          <w:numId w:val="1"/>
        </w:numPr>
        <w:spacing w:after="50"/>
      </w:pPr>
      <w:r>
        <w:rPr>
          <w:rFonts w:ascii="Calibri" w:cs="Calibri" w:eastAsia="Calibri" w:hAnsi="Calibri"/>
          <w:sz w:val="20"/>
          <w:szCs w:val="20"/>
        </w:rPr>
        <w:t xml:space="preserve">Next.js 14 Development Certification — Coursera</w:t>
      </w:r>
    </w:p>
    <w:p>
      <w:pPr>
        <w:pStyle w:val="ListParagraph"/>
        <w:numPr>
          <w:ilvl w:val="0"/>
          <w:numId w:val="1"/>
        </w:numPr>
        <w:spacing w:after="50"/>
      </w:pPr>
      <w:r>
        <w:rPr>
          <w:rFonts w:ascii="Calibri" w:cs="Calibri" w:eastAsia="Calibri" w:hAnsi="Calibri"/>
          <w:sz w:val="20"/>
          <w:szCs w:val="20"/>
        </w:rPr>
        <w:t xml:space="preserve">Advanced Web Development — NAVTTC</w:t>
      </w:r>
    </w:p>
    <w:p>
      <w:pPr>
        <w:pStyle w:val="Heading2"/>
        <w:pBdr>
          <w:bottom w:val="single" w:color="2563EB" w:sz="8" w:space="2"/>
        </w:pBdr>
        <w:spacing w:after="70" w:before="220"/>
      </w:pPr>
      <w:r>
        <w:rPr>
          <w:rFonts w:ascii="Calibri" w:cs="Calibri" w:eastAsia="Calibri" w:hAnsi="Calibri"/>
          <w:b/>
          <w:bCs/>
          <w:color w:val="1F2937"/>
          <w:sz w:val="21"/>
          <w:szCs w:val="21"/>
        </w:rPr>
        <w:t xml:space="preserve">ADDITIONAL INFORMATION</w:t>
      </w:r>
    </w:p>
    <w:p>
      <w:pPr>
        <w:spacing w:after="40"/>
      </w:pPr>
      <w:r>
        <w:rPr>
          <w:rFonts w:ascii="Calibri" w:cs="Calibri" w:eastAsia="Calibri" w:hAnsi="Calibri"/>
          <w:b/>
          <w:bCs/>
          <w:sz w:val="19"/>
          <w:szCs w:val="19"/>
        </w:rPr>
        <w:t xml:space="preserve">Location: </w:t>
      </w:r>
      <w:r>
        <w:rPr>
          <w:rFonts w:ascii="Calibri" w:cs="Calibri" w:eastAsia="Calibri" w:hAnsi="Calibri"/>
          <w:sz w:val="19"/>
          <w:szCs w:val="19"/>
        </w:rPr>
        <w:t xml:space="preserve">Rawalpindi/Islamabad, Pakistan   |   </w:t>
      </w:r>
      <w:r>
        <w:rPr>
          <w:rFonts w:ascii="Calibri" w:cs="Calibri" w:eastAsia="Calibri" w:hAnsi="Calibri"/>
          <w:b/>
          <w:bCs/>
          <w:sz w:val="19"/>
          <w:szCs w:val="19"/>
        </w:rPr>
        <w:t xml:space="preserve">Open to: </w:t>
      </w:r>
      <w:r>
        <w:rPr>
          <w:rFonts w:ascii="Calibri" w:cs="Calibri" w:eastAsia="Calibri" w:hAnsi="Calibri"/>
          <w:sz w:val="19"/>
          <w:szCs w:val="19"/>
        </w:rPr>
        <w:t xml:space="preserve">Remote &amp; Onsite (Lahore, Karachi, Islamabad/Rawalpindi, Peshawar)   |   </w:t>
      </w:r>
      <w:r>
        <w:rPr>
          <w:rFonts w:ascii="Calibri" w:cs="Calibri" w:eastAsia="Calibri" w:hAnsi="Calibri"/>
          <w:b/>
          <w:bCs/>
          <w:sz w:val="19"/>
          <w:szCs w:val="19"/>
        </w:rPr>
        <w:t xml:space="preserve">Availability: </w:t>
      </w:r>
      <w:r>
        <w:rPr>
          <w:rFonts w:ascii="Calibri" w:cs="Calibri" w:eastAsia="Calibri" w:hAnsi="Calibri"/>
          <w:sz w:val="19"/>
          <w:szCs w:val="19"/>
        </w:rPr>
        <w:t xml:space="preserve">Immediate</w:t>
      </w:r>
    </w:p>
    <w:p>
      <w:r>
        <w:rPr>
          <w:rFonts w:ascii="Calibri" w:cs="Calibri" w:eastAsia="Calibri" w:hAnsi="Calibri"/>
          <w:b/>
          <w:bCs/>
          <w:sz w:val="19"/>
          <w:szCs w:val="19"/>
        </w:rPr>
        <w:t xml:space="preserve">Languages: </w:t>
      </w:r>
      <w:r>
        <w:rPr>
          <w:rFonts w:ascii="Calibri" w:cs="Calibri" w:eastAsia="Calibri" w:hAnsi="Calibri"/>
          <w:sz w:val="19"/>
          <w:szCs w:val="19"/>
        </w:rPr>
        <w:t xml:space="preserve">English (Professional), Urdu (Native), Pashto (Native)</w:t>
      </w:r>
    </w:p>
    <w:sectPr>
      <w:pgSz w:w="12240" w:h="15840" w:orient="portrait"/>
      <w:pgMar w:top="648" w:right="863" w:bottom="648" w:left="86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brvqmzqzz2fgtlavtatpk" Type="http://schemas.openxmlformats.org/officeDocument/2006/relationships/hyperlink" Target="https://www.linkedin.com/in/mustafa-jamal-60080228b" TargetMode="External"/><Relationship Id="rIdyobf4d_kpsiuorqk8r2fq" Type="http://schemas.openxmlformats.org/officeDocument/2006/relationships/hyperlink" Target="https://github.com/mustafa-mmd" TargetMode="External"/><Relationship Id="rIdc2j4z8ggy6vksrtqk9fzv" Type="http://schemas.openxmlformats.org/officeDocument/2006/relationships/hyperlink" Target="https://mustafa-new-portfolio-website.vercel.app"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2026-07-27T10:59:25.495Z</dcterms:created>
  <dcterms:modified xsi:type="dcterms:W3CDTF">2026-07-27T10:59:25.513Z</dcterms:modified>
</cp:coreProperties>
</file>

<file path=docProps/custom.xml><?xml version="1.0" encoding="utf-8"?>
<Properties xmlns="http://schemas.openxmlformats.org/officeDocument/2006/custom-properties" xmlns:vt="http://schemas.openxmlformats.org/officeDocument/2006/docPropsVTypes"/>
</file>